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bookmarkStart w:id="0" w:name="_GoBack"/>
            <w:bookmarkEnd w:id="0"/>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Pr="008A792F" w:rsidRDefault="008A792F" w:rsidP="008A792F">
      <w:pPr>
        <w:rPr>
          <w:b/>
          <w:sz w:val="36"/>
          <w:szCs w:val="36"/>
        </w:rPr>
      </w:pPr>
      <w:r w:rsidRPr="008A792F">
        <w:rPr>
          <w:b/>
          <w:sz w:val="36"/>
          <w:szCs w:val="36"/>
        </w:rPr>
        <w:t xml:space="preserve">Dự </w:t>
      </w:r>
      <w:r>
        <w:rPr>
          <w:b/>
          <w:sz w:val="36"/>
          <w:szCs w:val="36"/>
        </w:rPr>
        <w:t>t</w:t>
      </w:r>
      <w:r w:rsidRPr="008A792F">
        <w:rPr>
          <w:b/>
          <w:sz w:val="36"/>
          <w:szCs w:val="36"/>
        </w:rPr>
        <w:t>hảo</w:t>
      </w: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 xml:space="preserve">Tổng kết công tác Đảng năm 2015 </w:t>
      </w:r>
    </w:p>
    <w:p w:rsidR="00386FC7" w:rsidRDefault="00386FC7" w:rsidP="00386FC7">
      <w:pPr>
        <w:jc w:val="center"/>
        <w:rPr>
          <w:b/>
          <w:sz w:val="32"/>
          <w:szCs w:val="32"/>
        </w:rPr>
      </w:pPr>
      <w:proofErr w:type="gramStart"/>
      <w:r>
        <w:rPr>
          <w:b/>
          <w:sz w:val="32"/>
          <w:szCs w:val="32"/>
        </w:rPr>
        <w:t>và</w:t>
      </w:r>
      <w:proofErr w:type="gramEnd"/>
      <w:r>
        <w:rPr>
          <w:b/>
          <w:sz w:val="32"/>
          <w:szCs w:val="32"/>
        </w:rPr>
        <w:t xml:space="preserve"> một số nhiệm vụ năm 2016</w:t>
      </w:r>
    </w:p>
    <w:p w:rsidR="00386FC7" w:rsidRDefault="00386FC7" w:rsidP="00386FC7">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2053590</wp:posOffset>
                </wp:positionH>
                <wp:positionV relativeFrom="paragraph">
                  <wp:posOffset>25400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2pt" to="294.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4PVgutwAAAAHAQAADwAAAGRycy9kb3ducmV2LnhtbEyPQU+DQBSE7yb+&#10;h80z8dK0i1AbRJbGqNy8tGq8vsITiOxbym5b9Nf79KLHyUxmvsnXk+3VkUbfOTZwtYhAEVeu7rgx&#10;8PJczlNQPiDX2DsmA5/kYV2cn+WY1e7EGzpuQ6OkhH2GBtoQhkxrX7Vk0S/cQCzeuxstBpFjo+sR&#10;T1Juex1H0Upb7FgWWhzovqXqY3uwBnz5Svvya1bNorekcRTvH54e0ZjLi+nuFlSgKfyF4Qdf0KEQ&#10;pp07cO1VbyCJk6VEDSzlkvjXaXoDaverdZHr//zFNwAAAP//AwBQSwECLQAUAAYACAAAACEAtoM4&#10;kv4AAADhAQAAEwAAAAAAAAAAAAAAAAAAAAAAW0NvbnRlbnRfVHlwZXNdLnhtbFBLAQItABQABgAI&#10;AAAAIQA4/SH/1gAAAJQBAAALAAAAAAAAAAAAAAAAAC8BAABfcmVscy8ucmVsc1BLAQItABQABgAI&#10;AAAAIQC8wy0qGwIAADYEAAAOAAAAAAAAAAAAAAAAAC4CAABkcnMvZTJvRG9jLnhtbFBLAQItABQA&#10;BgAIAAAAIQDg9WC6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386FC7" w:rsidRDefault="00386FC7" w:rsidP="00386FC7">
      <w:pPr>
        <w:tabs>
          <w:tab w:val="left" w:pos="450"/>
        </w:tabs>
        <w:spacing w:line="304" w:lineRule="auto"/>
        <w:jc w:val="center"/>
        <w:rPr>
          <w:b/>
          <w:sz w:val="28"/>
          <w:szCs w:val="28"/>
        </w:rPr>
      </w:pPr>
      <w:r>
        <w:rPr>
          <w:b/>
          <w:sz w:val="28"/>
          <w:szCs w:val="28"/>
        </w:rPr>
        <w:t>TỔNG KẾT CÔNG TÁC ĐẢNG NĂM 2015</w:t>
      </w:r>
    </w:p>
    <w:p w:rsidR="00386FC7" w:rsidRDefault="00386FC7" w:rsidP="00386FC7">
      <w:pPr>
        <w:tabs>
          <w:tab w:val="left" w:pos="450"/>
        </w:tabs>
        <w:spacing w:line="304" w:lineRule="auto"/>
        <w:jc w:val="center"/>
        <w:rPr>
          <w:b/>
          <w:sz w:val="28"/>
          <w:szCs w:val="28"/>
        </w:rPr>
      </w:pPr>
      <w:r>
        <w:rPr>
          <w:b/>
          <w:sz w:val="28"/>
          <w:szCs w:val="28"/>
        </w:rPr>
        <w:t>*</w:t>
      </w:r>
    </w:p>
    <w:p w:rsidR="00386FC7" w:rsidRDefault="00386FC7" w:rsidP="00386FC7">
      <w:pPr>
        <w:tabs>
          <w:tab w:val="left" w:pos="709"/>
        </w:tabs>
        <w:spacing w:line="304" w:lineRule="auto"/>
        <w:jc w:val="both"/>
        <w:rPr>
          <w:sz w:val="28"/>
          <w:szCs w:val="28"/>
        </w:rPr>
      </w:pPr>
      <w:r>
        <w:rPr>
          <w:sz w:val="28"/>
          <w:szCs w:val="28"/>
        </w:rPr>
        <w:tab/>
        <w:t xml:space="preserve">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tám của Ban Chấp hành Trung ương khóa XI về đổi mới căn bản, toàn diện giáo dục và đào tạo đáp ứng yêu cầu công nghiệp hóa, hiện đại hóa trong điều kiện kinh tế thị trường định hướng xã hội chủ nghĩa và hội quốc tế. Đảng ủy – Ban Giám hiệu Trường Cao đẳng Kỹ thuật Lý Tự Trọng TP. Hồ Chí Minh đã tập trung lãnh đạo, chỉ đạo các đơn vị triển khai, thực hiện có hiệu quả nhiệm vụ chuyên môn và hoàn thành các đề </w:t>
      </w:r>
      <w:proofErr w:type="gramStart"/>
      <w:r>
        <w:rPr>
          <w:sz w:val="28"/>
          <w:szCs w:val="28"/>
        </w:rPr>
        <w:t>án</w:t>
      </w:r>
      <w:proofErr w:type="gramEnd"/>
      <w:r>
        <w:rPr>
          <w:sz w:val="28"/>
          <w:szCs w:val="28"/>
        </w:rPr>
        <w:t xml:space="preserve"> của cấp trên giao, tạo uy tín nhà trường, cụ thể như sau:</w:t>
      </w:r>
    </w:p>
    <w:p w:rsidR="00386FC7" w:rsidRDefault="00386FC7" w:rsidP="00386FC7">
      <w:pPr>
        <w:tabs>
          <w:tab w:val="left" w:pos="450"/>
        </w:tabs>
        <w:spacing w:before="120" w:after="120" w:line="340" w:lineRule="exact"/>
        <w:jc w:val="both"/>
        <w:rPr>
          <w:b/>
          <w:sz w:val="28"/>
          <w:szCs w:val="28"/>
        </w:rPr>
      </w:pPr>
      <w:r>
        <w:rPr>
          <w:b/>
          <w:sz w:val="28"/>
          <w:szCs w:val="28"/>
        </w:rPr>
        <w:tab/>
        <w:t>I. KẾT QUẢ THỰC HIỆN</w:t>
      </w:r>
    </w:p>
    <w:p w:rsidR="00386FC7" w:rsidRPr="002E3C54" w:rsidRDefault="00386FC7" w:rsidP="00386FC7">
      <w:pPr>
        <w:pStyle w:val="ListParagraph"/>
        <w:numPr>
          <w:ilvl w:val="0"/>
          <w:numId w:val="1"/>
        </w:numPr>
        <w:tabs>
          <w:tab w:val="left" w:pos="567"/>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Đảng ủy lãnh đạo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 Hội nghị lần thứ tám Ban Chấp hành Trung ương Đảng về </w:t>
      </w:r>
      <w:r w:rsidRPr="002E3C54">
        <w:rPr>
          <w:i/>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nhà trường với trách nhiệm của mình đã quan tâm lãnh đạo giáo dục chính trị, tư tưởng, bồi dưỡng đạo đức nghề nghiệp cho cán bộ, giảng viên, </w:t>
      </w:r>
      <w:r w:rsidRPr="002E3C54">
        <w:rPr>
          <w:sz w:val="28"/>
          <w:szCs w:val="28"/>
        </w:rPr>
        <w:lastRenderedPageBreak/>
        <w:t>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trong Đảng ủy về cơ bản có ý thức giữ gìn đạo đức, phẩm chất, có lối sống lành mạnh, giản dị, khiêm tốn, sống có trách nhiệm với đồng chí và tổ chức 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w:t>
      </w:r>
      <w:proofErr w:type="gramStart"/>
      <w:r w:rsidRPr="002E3C54">
        <w:rPr>
          <w:sz w:val="28"/>
          <w:szCs w:val="28"/>
        </w:rPr>
        <w:t>Từ đó phát huy tinh thần làm chủ, quyết tâm thực hiện thắng lợi, nhiệm vụ chính trị của Đảng bộ nhà trường.</w:t>
      </w:r>
      <w:proofErr w:type="gramEnd"/>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Trong quản lý nhà trường, thực hiện đúng cơ chế Đảng lãnh đạo, chính quyền quản lý </w:t>
      </w:r>
      <w:proofErr w:type="gramStart"/>
      <w:r w:rsidRPr="002E3C54">
        <w:rPr>
          <w:sz w:val="28"/>
          <w:szCs w:val="28"/>
        </w:rPr>
        <w:t>theo</w:t>
      </w:r>
      <w:proofErr w:type="gramEnd"/>
      <w:r w:rsidRPr="002E3C54">
        <w:rPr>
          <w:sz w:val="28"/>
          <w:szCs w:val="28"/>
        </w:rPr>
        <w:t xml:space="preserve"> nguyên tắc tập trung dân chủ. </w:t>
      </w:r>
      <w:proofErr w:type="gramStart"/>
      <w:r w:rsidRPr="002E3C54">
        <w:rPr>
          <w:sz w:val="28"/>
          <w:szCs w:val="28"/>
        </w:rPr>
        <w:t>Lãnh đạo nhà trường chấp hành nghiêm túc các chủ trương chính sách của Đảng và Nhà nước, vận dụng tốt và đi đầu một số quan điểm đổi mới của đảng vào quá trình tổ chức thực hiện trong toàn trường.</w:t>
      </w:r>
      <w:proofErr w:type="gramEnd"/>
    </w:p>
    <w:p w:rsidR="00386FC7" w:rsidRPr="002E3C54" w:rsidRDefault="00386FC7" w:rsidP="00386FC7">
      <w:pPr>
        <w:tabs>
          <w:tab w:val="left" w:pos="709"/>
        </w:tabs>
        <w:spacing w:before="120" w:line="304" w:lineRule="auto"/>
        <w:jc w:val="both"/>
        <w:rPr>
          <w:i/>
          <w:sz w:val="28"/>
          <w:szCs w:val="28"/>
        </w:rPr>
      </w:pPr>
      <w:r w:rsidRPr="002E3C54">
        <w:rPr>
          <w:i/>
          <w:sz w:val="28"/>
          <w:szCs w:val="28"/>
        </w:rPr>
        <w:tab/>
      </w:r>
      <w:proofErr w:type="gramStart"/>
      <w:r w:rsidRPr="002E3C54">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w:t>
      </w:r>
      <w:proofErr w:type="gramEnd"/>
      <w:r w:rsidRPr="002E3C54">
        <w:rPr>
          <w:sz w:val="28"/>
          <w:szCs w:val="28"/>
        </w:rPr>
        <w:t xml:space="preserve"> </w:t>
      </w:r>
      <w:proofErr w:type="gramStart"/>
      <w:r w:rsidRPr="002E3C54">
        <w:rPr>
          <w:sz w:val="28"/>
          <w:szCs w:val="28"/>
        </w:rPr>
        <w:t>Đảng ủy đã xây dựng được mối quan hệ làm việc tốt với Ban Giám hiệu, các Trưởng phó đơn vị và các chi bộ trong toàn trường, tạo được sự nhất trí cao trong toàn Đảng bộ.</w:t>
      </w:r>
      <w:proofErr w:type="gramEnd"/>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ab/>
      </w:r>
      <w:proofErr w:type="gramStart"/>
      <w:r w:rsidRPr="002E3C54">
        <w:rPr>
          <w:sz w:val="28"/>
          <w:szCs w:val="28"/>
        </w:rPr>
        <w:t>Đảng ủy đã lãnh đạo thực hiện tốt các nhiệm vụ chính trị, chỉ tiêu, kế hoạch, chương trình của công tác chuyên môn, nghiệp vụ năm học 2014-2015 của khối chuyên nghiệp và trung học phổ thông.</w:t>
      </w:r>
      <w:proofErr w:type="gramEnd"/>
    </w:p>
    <w:p w:rsidR="00386FC7" w:rsidRPr="002E3C54" w:rsidRDefault="00386FC7" w:rsidP="00386FC7">
      <w:pPr>
        <w:tabs>
          <w:tab w:val="left" w:pos="709"/>
        </w:tabs>
        <w:spacing w:before="120" w:line="304" w:lineRule="auto"/>
        <w:jc w:val="both"/>
        <w:rPr>
          <w:i/>
          <w:sz w:val="28"/>
          <w:szCs w:val="28"/>
        </w:rPr>
      </w:pPr>
      <w:r w:rsidRPr="002E3C54">
        <w:rPr>
          <w:sz w:val="28"/>
          <w:szCs w:val="28"/>
        </w:rPr>
        <w:tab/>
      </w:r>
      <w:proofErr w:type="gramStart"/>
      <w:r w:rsidRPr="002E3C54">
        <w:rPr>
          <w:sz w:val="28"/>
          <w:szCs w:val="28"/>
        </w:rPr>
        <w:t>Thực hiện tổ chức quản lý chặt chẽ quá trình đào tạo, đặc biệt tăng cường công tác giảng dạy, quản lý học tập, thực hiện nghiêm túc quy chế thi, kiểm tra và đánh giá.</w:t>
      </w:r>
      <w:proofErr w:type="gramEnd"/>
      <w:r w:rsidRPr="002E3C54">
        <w:rPr>
          <w:sz w:val="28"/>
          <w:szCs w:val="28"/>
        </w:rPr>
        <w:t xml:space="preserve"> </w:t>
      </w:r>
      <w:proofErr w:type="gramStart"/>
      <w:r w:rsidRPr="002E3C54">
        <w:rPr>
          <w:sz w:val="28"/>
          <w:szCs w:val="28"/>
        </w:rPr>
        <w:t>Tin học hóa trong công tác quản lý đào tạo và quản lý hành chính.</w:t>
      </w:r>
      <w:proofErr w:type="gramEnd"/>
      <w:r w:rsidRPr="002E3C54">
        <w:rPr>
          <w:sz w:val="28"/>
          <w:szCs w:val="28"/>
        </w:rPr>
        <w:t xml:space="preserve"> </w:t>
      </w:r>
      <w:proofErr w:type="gramStart"/>
      <w:r w:rsidRPr="002E3C54">
        <w:rPr>
          <w:sz w:val="28"/>
          <w:szCs w:val="28"/>
        </w:rPr>
        <w:t>Công tác tuyển sinh năm học 2015-2016 đạt 3.300 HSSV.</w:t>
      </w:r>
      <w:proofErr w:type="gramEnd"/>
    </w:p>
    <w:p w:rsidR="00386FC7" w:rsidRPr="002E3C54" w:rsidRDefault="00386FC7" w:rsidP="00386FC7">
      <w:pPr>
        <w:tabs>
          <w:tab w:val="left" w:pos="709"/>
        </w:tabs>
        <w:spacing w:before="120" w:line="304" w:lineRule="auto"/>
        <w:jc w:val="both"/>
        <w:rPr>
          <w:i/>
          <w:sz w:val="28"/>
          <w:szCs w:val="28"/>
        </w:rPr>
      </w:pPr>
      <w:r w:rsidRPr="002E3C54">
        <w:rPr>
          <w:sz w:val="28"/>
          <w:szCs w:val="28"/>
        </w:rPr>
        <w:lastRenderedPageBreak/>
        <w:tab/>
        <w:t xml:space="preserve">Đảng ủy phối hợp cùng chính quyền chăm lo đời sống vật chất và tinh thần cho đội </w:t>
      </w:r>
      <w:proofErr w:type="gramStart"/>
      <w:r w:rsidRPr="002E3C54">
        <w:rPr>
          <w:sz w:val="28"/>
          <w:szCs w:val="28"/>
        </w:rPr>
        <w:t>ngũ</w:t>
      </w:r>
      <w:proofErr w:type="gramEnd"/>
      <w:r w:rsidRPr="002E3C54">
        <w:rPr>
          <w:sz w:val="28"/>
          <w:szCs w:val="28"/>
        </w:rPr>
        <w:t xml:space="preserve"> CB-GV-NV 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giảng viên, giáo viên, nhân viên đảm bảo đúng tiêu chuẩn và thời gian theo hướng dẫn của Bộ Giáo dục và Đào tạo, Sở Giáo dục và Đào tạo. Tăng </w:t>
      </w:r>
      <w:proofErr w:type="gramStart"/>
      <w:r w:rsidRPr="002E3C54">
        <w:rPr>
          <w:sz w:val="28"/>
          <w:szCs w:val="28"/>
        </w:rPr>
        <w:t>thu</w:t>
      </w:r>
      <w:proofErr w:type="gramEnd"/>
      <w:r w:rsidRPr="002E3C54">
        <w:rPr>
          <w:sz w:val="28"/>
          <w:szCs w:val="28"/>
        </w:rPr>
        <w:t xml:space="preserve"> nhập cho CB-GV-NV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r>
      <w:proofErr w:type="gramStart"/>
      <w:r w:rsidRPr="002E3C54">
        <w:rPr>
          <w:sz w:val="28"/>
          <w:szCs w:val="28"/>
        </w:rPr>
        <w:t>Thực hiện cải cách hành chính thông qua phong cách, lề lối làm việc và chuẩn hóa bằng hệ thống công nghệ thông tin.</w:t>
      </w:r>
      <w:proofErr w:type="gramEnd"/>
    </w:p>
    <w:p w:rsidR="00386FC7" w:rsidRPr="002E3C54" w:rsidRDefault="00386FC7" w:rsidP="00386FC7">
      <w:pPr>
        <w:tabs>
          <w:tab w:val="left" w:pos="709"/>
        </w:tabs>
        <w:spacing w:before="120" w:line="304" w:lineRule="auto"/>
        <w:jc w:val="both"/>
        <w:rPr>
          <w:i/>
          <w:sz w:val="28"/>
          <w:szCs w:val="28"/>
        </w:rPr>
      </w:pPr>
      <w:r w:rsidRPr="002E3C54">
        <w:rPr>
          <w:sz w:val="28"/>
          <w:szCs w:val="28"/>
        </w:rPr>
        <w:tab/>
        <w:t>Quan tâm đến thực hiện công tác phòng, chống tham nhũng và thực hành tiết kiệm, chống lãng phí, các kế hoạch, giải pháp được cụ thể hóa thành các quyết định, quy định cụ thể,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r>
      <w:proofErr w:type="gramStart"/>
      <w:r w:rsidRPr="002E3C54">
        <w:rPr>
          <w:sz w:val="28"/>
          <w:szCs w:val="28"/>
        </w:rPr>
        <w:t>Xây dựng môi trường sư phạm đảm bảo “Xanh - sạch - trật tự - ngăn nắp” và tham gia tốt cuộc vận động xây dựng công sở văn minh, sạch đẹp.</w:t>
      </w:r>
      <w:proofErr w:type="gramEnd"/>
      <w:r w:rsidRPr="002E3C54">
        <w:rPr>
          <w:sz w:val="28"/>
          <w:szCs w:val="28"/>
        </w:rPr>
        <w:t xml:space="preserve"> </w:t>
      </w:r>
      <w:proofErr w:type="gramStart"/>
      <w:r w:rsidRPr="002E3C54">
        <w:rPr>
          <w:sz w:val="28"/>
          <w:szCs w:val="28"/>
        </w:rPr>
        <w:t>Tiếp tục phát triển y tế học đường nhằm chăm lo tốt sức khỏe CB-GV-NV và HSSV.</w:t>
      </w:r>
      <w:proofErr w:type="gramEnd"/>
      <w:r w:rsidRPr="002E3C54">
        <w:rPr>
          <w:sz w:val="28"/>
          <w:szCs w:val="28"/>
        </w:rPr>
        <w:t xml:space="preserve"> Xây dựng văn hóa đạo đức nhà giáo trong nhà trường, đơn vị văn hóa trong trường,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 Ban Giám hiệu đã lãnh đạo, chỉ đạo thực hiện quản lý đào tạo </w:t>
      </w:r>
      <w:proofErr w:type="gramStart"/>
      <w:r w:rsidRPr="002E3C54">
        <w:rPr>
          <w:sz w:val="28"/>
          <w:szCs w:val="28"/>
        </w:rPr>
        <w:t>theo</w:t>
      </w:r>
      <w:proofErr w:type="gramEnd"/>
      <w:r w:rsidRPr="002E3C54">
        <w:rPr>
          <w:sz w:val="28"/>
          <w:szCs w:val="28"/>
        </w:rPr>
        <w:t xml:space="preserve">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w:t>
      </w:r>
      <w:proofErr w:type="gramStart"/>
      <w:r w:rsidRPr="002E3C54">
        <w:rPr>
          <w:sz w:val="28"/>
          <w:szCs w:val="28"/>
        </w:rPr>
        <w:t>theo</w:t>
      </w:r>
      <w:proofErr w:type="gramEnd"/>
      <w:r w:rsidRPr="002E3C54">
        <w:rPr>
          <w:sz w:val="28"/>
          <w:szCs w:val="28"/>
        </w:rPr>
        <w:t xml:space="preserve">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lastRenderedPageBreak/>
        <w:tab/>
        <w:t xml:space="preserve">2. Lãnh đạo công tác xây dựng Đảng </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386FC7" w:rsidRDefault="00386FC7" w:rsidP="00386FC7">
      <w:pPr>
        <w:tabs>
          <w:tab w:val="left" w:pos="709"/>
        </w:tabs>
        <w:spacing w:before="120" w:line="304" w:lineRule="auto"/>
        <w:jc w:val="both"/>
        <w:rPr>
          <w:bCs/>
          <w:color w:val="000000"/>
          <w:sz w:val="28"/>
          <w:szCs w:val="28"/>
        </w:rPr>
      </w:pPr>
      <w:r>
        <w:rPr>
          <w:bCs/>
          <w:color w:val="000000"/>
          <w:sz w:val="28"/>
          <w:szCs w:val="28"/>
        </w:rPr>
        <w:tab/>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tế-chính trị-xã hội trong nước, quốc tế, tình hình thế giới và tình hình </w:t>
      </w:r>
      <w:r w:rsidR="00322B7E">
        <w:rPr>
          <w:bCs/>
          <w:color w:val="000000"/>
          <w:sz w:val="28"/>
          <w:szCs w:val="28"/>
        </w:rPr>
        <w:t>Biển Đ</w:t>
      </w:r>
      <w:r>
        <w:rPr>
          <w:bCs/>
          <w:color w:val="000000"/>
          <w:sz w:val="28"/>
          <w:szCs w:val="28"/>
        </w:rPr>
        <w:t xml:space="preserve">ông đã được phổ biến đầy đủ kịp thời nhằm nâng cao nhận thức, bản lĩnh chính trị cho đội ngũ cán bộ đảng viên và CB-GV-NV cảnh giác và chủ động phòng chống tình trạng “tự diễn biến”, “tự chuyển hóa, kiên quyết đấu tranh với các quan điểm sai trái trên lĩnh vực tư tưởng. </w:t>
      </w:r>
      <w:proofErr w:type="gramStart"/>
      <w:r>
        <w:rPr>
          <w:bCs/>
          <w:color w:val="000000"/>
          <w:sz w:val="28"/>
          <w:szCs w:val="28"/>
        </w:rPr>
        <w:t>Nâng cao sức chiến đấu, giữ gìn sự đoàn kết, thống nhất trong từng đơn vị”.</w:t>
      </w:r>
      <w:proofErr w:type="gramEnd"/>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w:t>
      </w:r>
    </w:p>
    <w:p w:rsidR="00322B7E" w:rsidRDefault="00322B7E" w:rsidP="00386FC7">
      <w:pPr>
        <w:tabs>
          <w:tab w:val="left" w:pos="709"/>
        </w:tabs>
        <w:spacing w:before="120" w:line="304" w:lineRule="auto"/>
        <w:jc w:val="both"/>
        <w:rPr>
          <w:sz w:val="28"/>
          <w:szCs w:val="28"/>
        </w:rPr>
      </w:pPr>
      <w:r>
        <w:rPr>
          <w:sz w:val="28"/>
          <w:szCs w:val="28"/>
        </w:rPr>
        <w:tab/>
      </w:r>
      <w:r w:rsidRPr="00E0449A">
        <w:rPr>
          <w:sz w:val="28"/>
          <w:szCs w:val="28"/>
        </w:rPr>
        <w:t>Tr</w:t>
      </w:r>
      <w:r w:rsidR="00E0449A" w:rsidRPr="00E0449A">
        <w:rPr>
          <w:sz w:val="28"/>
          <w:szCs w:val="28"/>
        </w:rPr>
        <w:t xml:space="preserve">iển khai quán triệt học tập Nghị quyết đại hội Đảng bộ Sở giáo dục và Đào tạo và Nghị quyết đại hội </w:t>
      </w:r>
      <w:r w:rsidR="00C22D51" w:rsidRPr="00E0449A">
        <w:rPr>
          <w:sz w:val="28"/>
          <w:szCs w:val="28"/>
        </w:rPr>
        <w:t xml:space="preserve">Đảng bộ Thành phố </w:t>
      </w:r>
      <w:r w:rsidR="00E0449A" w:rsidRPr="00E0449A">
        <w:rPr>
          <w:sz w:val="28"/>
          <w:szCs w:val="28"/>
        </w:rPr>
        <w:t xml:space="preserve">lần </w:t>
      </w:r>
      <w:proofErr w:type="gramStart"/>
      <w:r w:rsidR="00E0449A" w:rsidRPr="00E0449A">
        <w:rPr>
          <w:sz w:val="28"/>
          <w:szCs w:val="28"/>
        </w:rPr>
        <w:t>thứ  X</w:t>
      </w:r>
      <w:proofErr w:type="gramEnd"/>
      <w:r w:rsidR="00E0449A" w:rsidRPr="00E0449A">
        <w:rPr>
          <w:sz w:val="28"/>
          <w:szCs w:val="28"/>
        </w:rPr>
        <w:t xml:space="preserve"> nhiệm kỳ 2015 20120.</w:t>
      </w:r>
      <w:r w:rsidR="00E0449A">
        <w:rPr>
          <w:sz w:val="28"/>
          <w:szCs w:val="28"/>
        </w:rPr>
        <w:t xml:space="preserve"> </w:t>
      </w:r>
    </w:p>
    <w:p w:rsidR="00386FC7" w:rsidRDefault="00386FC7" w:rsidP="00386FC7">
      <w:pPr>
        <w:tabs>
          <w:tab w:val="left" w:pos="709"/>
        </w:tabs>
        <w:spacing w:before="120" w:line="304" w:lineRule="auto"/>
        <w:jc w:val="both"/>
        <w:rPr>
          <w:bCs/>
          <w:color w:val="000000"/>
          <w:sz w:val="28"/>
          <w:szCs w:val="28"/>
        </w:rPr>
      </w:pPr>
      <w:r>
        <w:rPr>
          <w:sz w:val="28"/>
          <w:szCs w:val="28"/>
        </w:rPr>
        <w:tab/>
        <w:t xml:space="preserve">Phát huy vai trò của Ban Công tác chính trị, tư tưởng, tăng cường kiểm tra và nắm bắt kịp thời tư tưởng cung cấp thông tin chính thống cho cấp ủy trực thuộc phục vụ công tác tuyên truyền, cung cấp trọng tâm tuyên truyền cho cán bộ đảng viên trong sổ tay xây dựng đảng, thông báo nội bộ và phổ biến đến đội ngũ CB-GV-NV, và học sinh, sinh viên; đẩy mạnh tuyên truyền kịp thời các chủ trương, chính sách của Đảng và Nhà nước, các định hướng lớn của ngành đến đội ngũ. </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 xml:space="preserve">Thực hiện tuyển dụng viên chức công khai, minh bạch </w:t>
      </w:r>
      <w:proofErr w:type="gramStart"/>
      <w:r>
        <w:rPr>
          <w:sz w:val="28"/>
          <w:szCs w:val="28"/>
        </w:rPr>
        <w:t>theo</w:t>
      </w:r>
      <w:proofErr w:type="gramEnd"/>
      <w:r>
        <w:rPr>
          <w:sz w:val="28"/>
          <w:szCs w:val="28"/>
        </w:rPr>
        <w:t xml:space="preserve"> đúng hướng dẫn của ngành, tăng cường công tác quản lý nhà nước, công tác cán bộ và thực hiện kê khai tài sản, thu nhập của các đối tượng thuộc diện phải kê khai theo quy định.</w:t>
      </w:r>
    </w:p>
    <w:p w:rsidR="00E0449A" w:rsidRDefault="00E0449A" w:rsidP="00386FC7">
      <w:pPr>
        <w:tabs>
          <w:tab w:val="left" w:pos="709"/>
        </w:tabs>
        <w:spacing w:before="120" w:line="304" w:lineRule="auto"/>
        <w:jc w:val="both"/>
        <w:rPr>
          <w:bCs/>
          <w:color w:val="000000"/>
          <w:sz w:val="28"/>
          <w:szCs w:val="28"/>
        </w:rPr>
      </w:pPr>
    </w:p>
    <w:p w:rsidR="00386FC7" w:rsidRDefault="00386FC7" w:rsidP="00386FC7">
      <w:pPr>
        <w:spacing w:before="120" w:after="120" w:line="276" w:lineRule="auto"/>
        <w:ind w:firstLine="720"/>
        <w:jc w:val="both"/>
        <w:rPr>
          <w:b/>
          <w:sz w:val="28"/>
          <w:szCs w:val="28"/>
        </w:rPr>
      </w:pPr>
      <w:r>
        <w:rPr>
          <w:b/>
          <w:sz w:val="28"/>
          <w:szCs w:val="28"/>
        </w:rPr>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t xml:space="preserve">Giải quyết đơn </w:t>
      </w:r>
      <w:proofErr w:type="gramStart"/>
      <w:r>
        <w:rPr>
          <w:sz w:val="28"/>
          <w:szCs w:val="28"/>
        </w:rPr>
        <w:t>thư</w:t>
      </w:r>
      <w:proofErr w:type="gramEnd"/>
      <w:r>
        <w:rPr>
          <w:sz w:val="28"/>
          <w:szCs w:val="28"/>
        </w:rPr>
        <w:t xml:space="preserve">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86FC7" w:rsidRDefault="00386FC7" w:rsidP="00386FC7">
      <w:pPr>
        <w:tabs>
          <w:tab w:val="left" w:pos="709"/>
        </w:tabs>
        <w:spacing w:before="120" w:line="276" w:lineRule="auto"/>
        <w:jc w:val="both"/>
        <w:rPr>
          <w:sz w:val="28"/>
          <w:szCs w:val="28"/>
        </w:rPr>
      </w:pPr>
      <w:r>
        <w:rPr>
          <w:sz w:val="28"/>
          <w:szCs w:val="28"/>
        </w:rPr>
        <w:tab/>
      </w:r>
      <w:proofErr w:type="gramStart"/>
      <w:r>
        <w:rPr>
          <w:sz w:val="28"/>
          <w:szCs w:val="28"/>
        </w:rPr>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roofErr w:type="gramEnd"/>
    </w:p>
    <w:p w:rsidR="00386FC7"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tiến hành </w:t>
      </w:r>
      <w:r w:rsidR="00A30150" w:rsidRPr="00A30150">
        <w:rPr>
          <w:sz w:val="28"/>
          <w:szCs w:val="28"/>
        </w:rPr>
        <w:t xml:space="preserve">làm </w:t>
      </w:r>
      <w:r w:rsidRPr="00A30150">
        <w:rPr>
          <w:sz w:val="28"/>
          <w:szCs w:val="28"/>
        </w:rPr>
        <w:t xml:space="preserve">thủ tục hồ sơ kết nạp Đảng đối với 12 quần chúng. </w:t>
      </w:r>
      <w:proofErr w:type="gramStart"/>
      <w:r w:rsidRPr="00A30150">
        <w:rPr>
          <w:sz w:val="28"/>
          <w:szCs w:val="28"/>
        </w:rPr>
        <w:t>Xét chuyển Đảng chính thức cho 4 đ/c Đảng viên dự bị.</w:t>
      </w:r>
      <w:proofErr w:type="gramEnd"/>
      <w:r w:rsidR="00C22D51" w:rsidRPr="00A30150">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r>
      <w:proofErr w:type="gramStart"/>
      <w:r>
        <w:rPr>
          <w:sz w:val="28"/>
          <w:szCs w:val="28"/>
        </w:rPr>
        <w:t>Thực hiện tốt công tác đánh giá chất lượng tổ chức c</w:t>
      </w:r>
      <w:r w:rsidR="00BB7598">
        <w:rPr>
          <w:sz w:val="28"/>
          <w:szCs w:val="28"/>
        </w:rPr>
        <w:t>ơ sở đảng và đảng viên năm</w:t>
      </w:r>
      <w:r>
        <w:rPr>
          <w:sz w:val="28"/>
          <w:szCs w:val="28"/>
        </w:rPr>
        <w:t xml:space="preserve"> 2015 đảm bảo đúng quy định, chất lượng.</w:t>
      </w:r>
      <w:proofErr w:type="gramEnd"/>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Đảng bộ được đánh giá hoàn thành nhiệm vụ</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oàn thành tốt nhiệm vụ: 05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uất sắc nhiệm vụ: 01</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tốt nhiệm vụ: 54</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nhiệm vụ: 02</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không hoàn thành nhiệm vụ: 01</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lastRenderedPageBreak/>
        <w:tab/>
        <w:t>Ban Chấp hành Đảng bộ tập trung rà soát đối tượng quần chúng cảm tình đảng, rà soát thủ tục hồ sơ phát triển đảng năm 2015.</w:t>
      </w:r>
    </w:p>
    <w:p w:rsidR="00386FC7" w:rsidRDefault="00386FC7" w:rsidP="00386FC7">
      <w:pPr>
        <w:tabs>
          <w:tab w:val="left" w:pos="709"/>
        </w:tabs>
        <w:spacing w:before="120" w:after="120" w:line="304" w:lineRule="auto"/>
        <w:jc w:val="both"/>
        <w:rPr>
          <w:sz w:val="28"/>
          <w:szCs w:val="28"/>
        </w:rPr>
      </w:pPr>
      <w:r>
        <w:rPr>
          <w:sz w:val="28"/>
          <w:szCs w:val="28"/>
        </w:rPr>
        <w:tab/>
        <w:t>Tăng cường công tác nắm bắt tình hình chính trị nội bộ, cán bộ đảng viên.</w:t>
      </w:r>
    </w:p>
    <w:p w:rsidR="00386FC7" w:rsidRDefault="00386FC7" w:rsidP="00386FC7">
      <w:pPr>
        <w:tabs>
          <w:tab w:val="left" w:pos="709"/>
        </w:tabs>
        <w:spacing w:before="120" w:after="120" w:line="304" w:lineRule="auto"/>
        <w:jc w:val="both"/>
        <w:rPr>
          <w:sz w:val="28"/>
          <w:szCs w:val="28"/>
        </w:rPr>
      </w:pPr>
      <w:r>
        <w:rPr>
          <w:sz w:val="28"/>
          <w:szCs w:val="28"/>
        </w:rPr>
        <w:tab/>
      </w:r>
      <w:proofErr w:type="gramStart"/>
      <w:r>
        <w:rPr>
          <w:sz w:val="28"/>
          <w:szCs w:val="28"/>
        </w:rPr>
        <w:t>Chủ động thẩm tra xác minh hồ sơ quần chúng, làm rõ vấn đề lý lịch của quần chúng có vấn đề về chính trị trước khi đưa ra xem xét biểu quyết kết nạp, kiên quyết loại bỏ các phần tử cơ hội.</w:t>
      </w:r>
      <w:proofErr w:type="gramEnd"/>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p>
    <w:p w:rsidR="00386FC7" w:rsidRDefault="00386FC7" w:rsidP="00386FC7">
      <w:pPr>
        <w:pStyle w:val="ListParagraph"/>
        <w:tabs>
          <w:tab w:val="left" w:pos="709"/>
        </w:tabs>
        <w:spacing w:before="120" w:after="120"/>
        <w:ind w:left="0"/>
        <w:jc w:val="both"/>
        <w:rPr>
          <w:sz w:val="28"/>
          <w:szCs w:val="28"/>
        </w:rPr>
      </w:pPr>
      <w:r>
        <w:rPr>
          <w:sz w:val="28"/>
          <w:szCs w:val="28"/>
        </w:rPr>
        <w:tab/>
      </w:r>
      <w:r>
        <w:rPr>
          <w:b/>
          <w:sz w:val="28"/>
          <w:szCs w:val="28"/>
        </w:rPr>
        <w:t>2.4. Công tác kiểm tra giám sát</w:t>
      </w:r>
    </w:p>
    <w:p w:rsidR="00386FC7" w:rsidRDefault="00386FC7" w:rsidP="00386FC7">
      <w:pPr>
        <w:tabs>
          <w:tab w:val="left" w:pos="709"/>
        </w:tabs>
        <w:spacing w:before="120" w:line="304" w:lineRule="auto"/>
        <w:jc w:val="both"/>
        <w:rPr>
          <w:sz w:val="28"/>
          <w:szCs w:val="28"/>
        </w:rPr>
      </w:pPr>
      <w:r>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nội dung sinh hoạt cấp ủy, chi bộ, công tác xử lý thi hành kỷ luật đảng…</w:t>
      </w:r>
    </w:p>
    <w:p w:rsidR="00386FC7" w:rsidRDefault="00386FC7" w:rsidP="00386FC7">
      <w:pPr>
        <w:tabs>
          <w:tab w:val="left" w:pos="709"/>
        </w:tabs>
        <w:spacing w:before="120" w:line="304" w:lineRule="auto"/>
        <w:jc w:val="both"/>
        <w:rPr>
          <w:sz w:val="28"/>
          <w:szCs w:val="28"/>
        </w:rPr>
      </w:pPr>
      <w:r>
        <w:rPr>
          <w:sz w:val="28"/>
          <w:szCs w:val="28"/>
        </w:rPr>
        <w:tab/>
        <w:t xml:space="preserve">Kiểm tra việc lãnh đạo thực hiện Chỉ thị 10-CT/TW ngày 30/03/2007 của Ban Bí thư về nâng cao chất lượng sinh hoạt chi </w:t>
      </w:r>
      <w:proofErr w:type="gramStart"/>
      <w:r>
        <w:rPr>
          <w:sz w:val="28"/>
          <w:szCs w:val="28"/>
        </w:rPr>
        <w:t>bộ,..</w:t>
      </w:r>
      <w:proofErr w:type="gramEnd"/>
    </w:p>
    <w:p w:rsidR="00386FC7" w:rsidRDefault="00386FC7" w:rsidP="00386FC7">
      <w:pPr>
        <w:tabs>
          <w:tab w:val="left" w:pos="709"/>
        </w:tabs>
        <w:spacing w:before="120" w:line="304" w:lineRule="auto"/>
        <w:jc w:val="both"/>
        <w:rPr>
          <w:sz w:val="28"/>
          <w:szCs w:val="28"/>
        </w:rPr>
      </w:pPr>
      <w:r>
        <w:rPr>
          <w:sz w:val="28"/>
          <w:szCs w:val="28"/>
        </w:rPr>
        <w:tab/>
        <w:t xml:space="preserve">Giám sát vai trò của đồng chí Bí </w:t>
      </w:r>
      <w:proofErr w:type="gramStart"/>
      <w:r>
        <w:rPr>
          <w:sz w:val="28"/>
          <w:szCs w:val="28"/>
        </w:rPr>
        <w:t>thư</w:t>
      </w:r>
      <w:proofErr w:type="gramEnd"/>
      <w:r>
        <w:rPr>
          <w:sz w:val="28"/>
          <w:szCs w:val="28"/>
        </w:rPr>
        <w:t xml:space="preserve">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Ủy Ban kiểm tra Đảng ủy đã tham mưu 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Pr="002A7ACF">
        <w:rPr>
          <w:sz w:val="28"/>
          <w:szCs w:val="28"/>
        </w:rPr>
        <w:t xml:space="preserve"> </w:t>
      </w:r>
    </w:p>
    <w:p w:rsidR="00386FC7" w:rsidRDefault="00386FC7" w:rsidP="00386FC7">
      <w:pPr>
        <w:pStyle w:val="ListParagraph"/>
        <w:spacing w:before="120" w:after="0"/>
        <w:ind w:left="448"/>
        <w:jc w:val="both"/>
        <w:rPr>
          <w:sz w:val="28"/>
          <w:szCs w:val="28"/>
        </w:rPr>
      </w:pPr>
      <w:r>
        <w:rPr>
          <w:b/>
          <w:sz w:val="28"/>
          <w:szCs w:val="28"/>
        </w:rPr>
        <w:t>2.5</w:t>
      </w:r>
      <w:proofErr w:type="gramStart"/>
      <w:r>
        <w:rPr>
          <w:b/>
          <w:sz w:val="28"/>
          <w:szCs w:val="28"/>
        </w:rPr>
        <w:t>.  Công</w:t>
      </w:r>
      <w:proofErr w:type="gramEnd"/>
      <w:r>
        <w:rPr>
          <w:b/>
          <w:sz w:val="28"/>
          <w:szCs w:val="28"/>
        </w:rPr>
        <w:t xml:space="preserve">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2015, nhà trường tuyển dụng 25 giảng viên mới, sau đó, có 0</w:t>
      </w:r>
      <w:r w:rsidRPr="00A30150">
        <w:rPr>
          <w:sz w:val="28"/>
          <w:szCs w:val="28"/>
        </w:rPr>
        <w:t>4</w:t>
      </w:r>
      <w:r w:rsidRPr="00A30150">
        <w:rPr>
          <w:sz w:val="28"/>
          <w:szCs w:val="28"/>
          <w:lang w:val="vi-VN"/>
        </w:rPr>
        <w:t xml:space="preserve"> ứng viên xin phép không nhận nhiệm sở trong năm học 2015 – 2016 nên số giảng viên mới tuyển dụng năm 2015 là 2</w:t>
      </w:r>
      <w:r w:rsidRPr="00A30150">
        <w:rPr>
          <w:sz w:val="28"/>
          <w:szCs w:val="28"/>
        </w:rPr>
        <w:t>1, trong đó có 18 Thạc sĩ chuyên ngành.</w:t>
      </w:r>
      <w:r w:rsidR="00166666">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w:t>
      </w:r>
      <w:proofErr w:type="gramStart"/>
      <w:r>
        <w:rPr>
          <w:sz w:val="28"/>
          <w:szCs w:val="28"/>
          <w:lang w:val="vi-VN"/>
        </w:rPr>
        <w:t>theo</w:t>
      </w:r>
      <w:proofErr w:type="gramEnd"/>
      <w:r>
        <w:rPr>
          <w:sz w:val="28"/>
          <w:szCs w:val="28"/>
          <w:lang w:val="vi-VN"/>
        </w:rPr>
        <w:t xml:space="preserve"> quy định. </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386FC7" w:rsidRDefault="00386FC7" w:rsidP="00386FC7">
      <w:pPr>
        <w:tabs>
          <w:tab w:val="left" w:pos="709"/>
        </w:tabs>
        <w:spacing w:before="120" w:line="304" w:lineRule="auto"/>
        <w:jc w:val="both"/>
        <w:rPr>
          <w:sz w:val="28"/>
          <w:szCs w:val="28"/>
        </w:rPr>
      </w:pP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lên kế hoạch tiếp tục rà soát quy hoạch đội ngũ cán bộ quản lý cấp trường.</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Ban Chấp hành Đảng bộ đã chỉ đạo Công đoàn, tham mưu cấp ủy, lãnh đạo đơn vị rà soát và hoàn thiện các quy chế dân chủ theo đúng quy định</w:t>
      </w:r>
      <w:proofErr w:type="gramStart"/>
      <w:r>
        <w:rPr>
          <w:sz w:val="28"/>
          <w:szCs w:val="28"/>
        </w:rPr>
        <w:t>,  cơ</w:t>
      </w:r>
      <w:proofErr w:type="gramEnd"/>
      <w:r>
        <w:rPr>
          <w:sz w:val="28"/>
          <w:szCs w:val="28"/>
        </w:rPr>
        <w:t xml:space="preserve"> bản đã hoàn chỉnh và ban hành thực hiện kể từ 01/01/2016. </w:t>
      </w:r>
    </w:p>
    <w:p w:rsidR="00386FC7" w:rsidRDefault="00386FC7" w:rsidP="00386FC7">
      <w:pPr>
        <w:tabs>
          <w:tab w:val="left" w:pos="709"/>
        </w:tabs>
        <w:spacing w:before="120" w:line="304" w:lineRule="auto"/>
        <w:jc w:val="both"/>
        <w:rPr>
          <w:sz w:val="28"/>
          <w:szCs w:val="28"/>
        </w:rPr>
      </w:pPr>
      <w:r>
        <w:rPr>
          <w:sz w:val="28"/>
          <w:szCs w:val="28"/>
        </w:rPr>
        <w:tab/>
        <w:t xml:space="preserve">Tổ chức tập huấn và bồi dưỡng cán bộ công đoàn nắm vững các quy định để giải thích cho cán bộ, viên chức khi có yêu cầu, các quy chế, quy định đều đưa công khai, minh bạch trên các phương tiện thông tin đại chúng của nhà trường. </w:t>
      </w:r>
      <w:proofErr w:type="gramStart"/>
      <w:r>
        <w:rPr>
          <w:sz w:val="28"/>
          <w:szCs w:val="28"/>
        </w:rPr>
        <w:t>Giao cho công đoàn và các tổ chức đoàn thể, chính trị, xã hội trong nhà trường tổ chức tuyên truyền cho cán bộ, viên chức và học sinh sinh viên toàn trường thực hiện.</w:t>
      </w:r>
      <w:proofErr w:type="gramEnd"/>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Đảng ủy và Ban Giám hiệu trường cử cán bộ, công chức, viên chức tham gia các lớp đào tạo, bồi dưỡng về chuyên môn nghiệp vụ, về lý luận chính trị.</w:t>
      </w:r>
      <w:r w:rsidR="00ED6AF8">
        <w:rPr>
          <w:sz w:val="28"/>
          <w:szCs w:val="28"/>
        </w:rPr>
        <w:t xml:space="preserve"> Trong năm 2015 có </w:t>
      </w:r>
      <w:r w:rsidRPr="00ED6AF8">
        <w:rPr>
          <w:sz w:val="28"/>
          <w:szCs w:val="28"/>
        </w:rPr>
        <w:t xml:space="preserve">22 đồng chí tham gia lớp trung cấp </w:t>
      </w:r>
      <w:r w:rsidR="00ED6AF8" w:rsidRPr="00ED6AF8">
        <w:rPr>
          <w:sz w:val="28"/>
          <w:szCs w:val="28"/>
        </w:rPr>
        <w:t xml:space="preserve"> lý luật </w:t>
      </w:r>
      <w:r w:rsidRPr="00ED6AF8">
        <w:rPr>
          <w:sz w:val="28"/>
          <w:szCs w:val="28"/>
        </w:rPr>
        <w:t>chính trị</w:t>
      </w:r>
      <w:r w:rsidR="00ED6AF8" w:rsidRPr="00ED6AF8">
        <w:rPr>
          <w:sz w:val="28"/>
          <w:szCs w:val="28"/>
        </w:rPr>
        <w:t xml:space="preserve"> - hành chính</w:t>
      </w:r>
      <w:r w:rsidRPr="00ED6AF8">
        <w:rPr>
          <w:sz w:val="28"/>
          <w:szCs w:val="28"/>
        </w:rPr>
        <w:t xml:space="preserve"> và chuẩn bị cử </w:t>
      </w:r>
      <w:r w:rsidR="00ED6AF8">
        <w:rPr>
          <w:sz w:val="28"/>
          <w:szCs w:val="28"/>
        </w:rPr>
        <w:t>33</w:t>
      </w:r>
      <w:r w:rsidRPr="00ED6AF8">
        <w:rPr>
          <w:sz w:val="28"/>
          <w:szCs w:val="28"/>
        </w:rPr>
        <w:t xml:space="preserve"> đồng chí tham gia lớp trung cấp chính trị trong khóa tiếp theo.</w:t>
      </w:r>
      <w:r w:rsidR="00EF6235">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r>
      <w:r w:rsidRPr="002A7ACF">
        <w:rPr>
          <w:sz w:val="28"/>
          <w:szCs w:val="28"/>
        </w:rPr>
        <w:t>Đảng ủy và Ban Giám hiệu đã ổn định tốt công tác tư tưởng cho cán bộ, giáo viên, nhân viên và học sinh trường THPT trong giai đoạn lộ trình giải thể và phối hợp với Sở Giáo dục và Đào tạo về công tác thuyên chuyển giáo viên phổ thông trung học.</w:t>
      </w:r>
      <w:r w:rsidR="00EF6235" w:rsidRPr="002A7ACF">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Trong chỉ đạo công tác đoàn thể, Đảng ủy trường đã phân công đồng chí Đảng ủy viên trực tiếp tổ chức chỉ đạo các tổ chức đoàn thể là “Công đoàn, Đoàn thanh niên, Hội sinh viên và Nữ công”.</w:t>
      </w:r>
      <w:proofErr w:type="gramEnd"/>
      <w:r>
        <w:rPr>
          <w:sz w:val="28"/>
          <w:szCs w:val="28"/>
        </w:rPr>
        <w:t xml:space="preserve"> </w:t>
      </w:r>
      <w:proofErr w:type="gramStart"/>
      <w:r>
        <w:rPr>
          <w:sz w:val="28"/>
          <w:szCs w:val="28"/>
        </w:rPr>
        <w:t xml:space="preserve">Chỉ đạo sự phối hợp hoạt động </w:t>
      </w:r>
      <w:r>
        <w:rPr>
          <w:sz w:val="28"/>
          <w:szCs w:val="28"/>
        </w:rPr>
        <w:lastRenderedPageBreak/>
        <w:t>giữa các đoàn thể, đưa công tác hoạt động quần chúng gắn với hoạt động về đào tạo của nhà trường.</w:t>
      </w:r>
      <w:proofErr w:type="gramEnd"/>
      <w:r>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Default="00386FC7" w:rsidP="00386FC7">
      <w:pPr>
        <w:tabs>
          <w:tab w:val="left" w:pos="709"/>
        </w:tabs>
        <w:spacing w:before="120" w:line="304" w:lineRule="auto"/>
        <w:jc w:val="both"/>
        <w:rPr>
          <w:sz w:val="28"/>
          <w:szCs w:val="28"/>
        </w:rPr>
      </w:pPr>
      <w:r>
        <w:rPr>
          <w:sz w:val="28"/>
          <w:szCs w:val="28"/>
        </w:rPr>
        <w:tab/>
        <w:t>Chỉ đạo Công đoàn, Đoàn Thanh niên, Hội Sinh viên cùng nhà trường tổ chức các buổi lễ lớn như lễ kỷ niệm Ngày nhà giáo Việt Nam 20/11, khai giảng năm học 2015 – 2016.</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Thực hiện tốt quy chế dân chủ cơ sở, phát huy quyền, nghĩa vụ của CB-GV-NV trong độ tuổi đoàn và HSSV trong xây dựng và phát triển nhà trường.</w:t>
      </w:r>
      <w:proofErr w:type="gramEnd"/>
    </w:p>
    <w:p w:rsidR="00386FC7" w:rsidRDefault="00386FC7" w:rsidP="00386FC7">
      <w:pPr>
        <w:tabs>
          <w:tab w:val="left" w:pos="709"/>
        </w:tabs>
        <w:spacing w:before="120" w:line="304" w:lineRule="auto"/>
        <w:jc w:val="both"/>
        <w:rPr>
          <w:sz w:val="28"/>
          <w:szCs w:val="28"/>
        </w:rPr>
      </w:pPr>
      <w:r>
        <w:rPr>
          <w:sz w:val="28"/>
          <w:szCs w:val="28"/>
        </w:rPr>
        <w:tab/>
        <w:t xml:space="preserve">Thành tích đã đạt được trong năm 2014 Công đoàn được xếp loại Vững mạnh xuất sắc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Chỉ đạo Đoàn thanh niên – Hội sinh viên trường và học sinh sinh viên nghiêm chỉnh chấp hành đường lối, chủ trương của Đảng, chính sách pháp luật của Nhà nước.</w:t>
      </w:r>
      <w:proofErr w:type="gramEnd"/>
    </w:p>
    <w:p w:rsidR="00B70779" w:rsidRDefault="00386FC7" w:rsidP="00386FC7">
      <w:pPr>
        <w:tabs>
          <w:tab w:val="left" w:pos="709"/>
        </w:tabs>
        <w:spacing w:before="120" w:line="304" w:lineRule="auto"/>
        <w:jc w:val="both"/>
        <w:rPr>
          <w:sz w:val="28"/>
          <w:szCs w:val="28"/>
        </w:rPr>
      </w:pPr>
      <w:r>
        <w:rPr>
          <w:sz w:val="28"/>
          <w:szCs w:val="28"/>
        </w:rPr>
        <w:tab/>
        <w:t xml:space="preserve">Kết hợp triển khai thực hiện công tác giáo dục chính trị tư tưởng trong nhà trường với việc vận động đoàn viên, thanh niên học tập và làm </w:t>
      </w:r>
      <w:proofErr w:type="gramStart"/>
      <w:r>
        <w:rPr>
          <w:sz w:val="28"/>
          <w:szCs w:val="28"/>
        </w:rPr>
        <w:t>theo</w:t>
      </w:r>
      <w:proofErr w:type="gramEnd"/>
      <w:r>
        <w:rPr>
          <w:sz w:val="28"/>
          <w:szCs w:val="28"/>
        </w:rPr>
        <w:t xml:space="preserve"> tư tưởng, tấm gương đạo đức, phong cách Hồ Chí Minh theo chủ đề năm 2015</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2015 – 2016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Default="00386FC7" w:rsidP="00386FC7">
      <w:pPr>
        <w:tabs>
          <w:tab w:val="left" w:pos="709"/>
        </w:tabs>
        <w:spacing w:before="120" w:line="304" w:lineRule="auto"/>
        <w:jc w:val="both"/>
        <w:rPr>
          <w:sz w:val="28"/>
          <w:szCs w:val="28"/>
        </w:rPr>
      </w:pPr>
      <w:r>
        <w:rPr>
          <w:sz w:val="28"/>
          <w:szCs w:val="28"/>
        </w:rPr>
        <w:tab/>
        <w:t xml:space="preserve">Hỗ trợ phòng Đào tạo-Tuyển sinh-Giới thiệu việc làm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 xml:space="preserve">Đội HSSV tình nguyện của Đoàn trường (30 người) tham gia hướng dẫn các em học sinh THCS, THPT tham quan các khoa của trường, </w:t>
      </w:r>
      <w:r>
        <w:rPr>
          <w:kern w:val="2"/>
          <w:sz w:val="28"/>
          <w:szCs w:val="28"/>
          <w:lang w:val="es-ES"/>
        </w:rPr>
        <w:lastRenderedPageBreak/>
        <w:t>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Giáo dục và Đào tạo TP.HCM tổ chức tại sân bóng của trường trong ngày 08/3/2015.</w:t>
      </w:r>
    </w:p>
    <w:p w:rsidR="00386FC7" w:rsidRDefault="00386FC7" w:rsidP="00386FC7">
      <w:pPr>
        <w:tabs>
          <w:tab w:val="left" w:pos="709"/>
        </w:tabs>
        <w:spacing w:before="120" w:line="304" w:lineRule="auto"/>
        <w:jc w:val="both"/>
        <w:rPr>
          <w:sz w:val="28"/>
          <w:szCs w:val="28"/>
        </w:rPr>
      </w:pPr>
      <w:r>
        <w:rPr>
          <w:sz w:val="28"/>
          <w:szCs w:val="28"/>
        </w:rPr>
        <w:tab/>
        <w:t>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biển của Việt Nam; thực hiện quyên góp “Vì Trường Sa thân yêu – Vì tuyến đầu Tổ quốc” và tổ chức ngày hội “HSSV với biển đảo quê hương”.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Pr>
          <w:sz w:val="28"/>
          <w:szCs w:val="28"/>
          <w:lang w:val="en-GB" w:eastAsia="en-GB"/>
        </w:rPr>
        <w:t>ngày hội chào đón Tân sinh viên khóa 2015, hội thi văn nghệ, hội thao cấp khoa và cấp trường, ….</w:t>
      </w:r>
    </w:p>
    <w:p w:rsidR="00386FC7" w:rsidRDefault="00386FC7" w:rsidP="00386FC7">
      <w:pPr>
        <w:tabs>
          <w:tab w:val="left" w:pos="709"/>
        </w:tabs>
        <w:spacing w:before="120" w:line="304" w:lineRule="auto"/>
        <w:jc w:val="both"/>
        <w:rPr>
          <w:sz w:val="28"/>
          <w:szCs w:val="28"/>
        </w:rPr>
      </w:pPr>
      <w:r>
        <w:rPr>
          <w:sz w:val="28"/>
          <w:szCs w:val="28"/>
        </w:rPr>
        <w:tab/>
        <w:t>Đoàn Thanh niên, Hội Sinh viên trường vận động đoàn viên, thanh niên tham gia tuyên dương 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Default="00386FC7" w:rsidP="00386FC7">
      <w:pPr>
        <w:tabs>
          <w:tab w:val="left" w:pos="709"/>
        </w:tabs>
        <w:spacing w:before="120" w:line="304" w:lineRule="auto"/>
        <w:jc w:val="both"/>
        <w:rPr>
          <w:sz w:val="28"/>
          <w:szCs w:val="28"/>
        </w:rPr>
      </w:pPr>
      <w:r>
        <w:rPr>
          <w:sz w:val="28"/>
          <w:szCs w:val="28"/>
        </w:rPr>
        <w:tab/>
        <w:t>Hội Sinh viên trường tham gia các chiến dịch Mùa hè xanh năm 2015 tại huyện Nhà Bè, chiến dịch Xuân tình nguyện tại thành phố và hiến máu nhân đạo tại trường.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w:t>
      </w:r>
      <w:proofErr w:type="gramStart"/>
      <w:r>
        <w:rPr>
          <w:sz w:val="28"/>
          <w:szCs w:val="28"/>
        </w:rPr>
        <w:t>ngũ</w:t>
      </w:r>
      <w:proofErr w:type="gramEnd"/>
      <w:r>
        <w:rPr>
          <w:sz w:val="28"/>
          <w:szCs w:val="28"/>
        </w:rPr>
        <w:t xml:space="preserve">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lastRenderedPageBreak/>
        <w:tab/>
      </w:r>
      <w:proofErr w:type="gramStart"/>
      <w:r>
        <w:rPr>
          <w:sz w:val="28"/>
          <w:szCs w:val="28"/>
        </w:rPr>
        <w:t>Tập thể Đảng ủy, Đảng bộ đoàn kết, thống nhất từ tư tưởng đến hành động, đa số gương mẫu, tác phong đạo đức tốt, chăm lo đến quyền lợi của tập thể.</w:t>
      </w:r>
      <w:proofErr w:type="gramEnd"/>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toàn trường hoàn thành </w:t>
      </w:r>
      <w:proofErr w:type="gramStart"/>
      <w:r w:rsidR="00EF6235" w:rsidRPr="00EF6235">
        <w:rPr>
          <w:sz w:val="28"/>
          <w:szCs w:val="28"/>
        </w:rPr>
        <w:t xml:space="preserve">tốt </w:t>
      </w:r>
      <w:r>
        <w:rPr>
          <w:sz w:val="28"/>
          <w:szCs w:val="28"/>
        </w:rPr>
        <w:t xml:space="preserve"> nhiệm</w:t>
      </w:r>
      <w:proofErr w:type="gramEnd"/>
      <w:r>
        <w:rPr>
          <w:sz w:val="28"/>
          <w:szCs w:val="28"/>
        </w:rPr>
        <w:t xml:space="preserve">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Đảng ủy đã chỉ đạo đơnvị chức năng và các khoa nỗ lực nghiên cứu, đề xuất tăng cường trang bị thiết bị hiện đại và tăng cường sửa chữa, xây dựng cơ bản phục vụ tốt nhất cho công tác đào tạo.</w:t>
      </w:r>
      <w:proofErr w:type="gramEnd"/>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và cán bộ quản lý chưa đạt chuẩn trình độ lý luận chính trị. </w:t>
      </w:r>
    </w:p>
    <w:p w:rsidR="00386FC7" w:rsidRDefault="00386FC7" w:rsidP="00386FC7">
      <w:pPr>
        <w:tabs>
          <w:tab w:val="left" w:pos="709"/>
        </w:tabs>
        <w:spacing w:before="120" w:line="304" w:lineRule="auto"/>
        <w:jc w:val="both"/>
        <w:rPr>
          <w:sz w:val="28"/>
          <w:szCs w:val="28"/>
        </w:rPr>
      </w:pPr>
      <w:r>
        <w:rPr>
          <w:sz w:val="28"/>
          <w:szCs w:val="28"/>
        </w:rPr>
        <w:tab/>
        <w:t>Một số đảng viên trong đấu tranh phê và tự phê bình còn hay nể nang, ngại va chạm, số khác trong đấu tranh còn gay gắt nên thiếu thuyết phục.</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Việc lãnh đạo, chỉ đạo triển khai thực hiện chỉ thị, nghị quyết của Đảng trong một số mặt công tác đạt hiệu quả chưa cao.</w:t>
      </w:r>
      <w:proofErr w:type="gramEnd"/>
    </w:p>
    <w:p w:rsidR="00386FC7" w:rsidRDefault="00386FC7" w:rsidP="00386FC7">
      <w:pPr>
        <w:tabs>
          <w:tab w:val="left" w:pos="709"/>
        </w:tabs>
        <w:spacing w:before="120" w:line="304" w:lineRule="auto"/>
        <w:jc w:val="both"/>
        <w:rPr>
          <w:sz w:val="28"/>
          <w:szCs w:val="28"/>
        </w:rPr>
      </w:pPr>
      <w:r>
        <w:rPr>
          <w:sz w:val="28"/>
          <w:szCs w:val="28"/>
        </w:rPr>
        <w:tab/>
        <w:t>Việc xây dựng, bổ sung, điều chỉnh và triển khai thực hiện một số văn bản quản lý, điều hành Nhà trường còn thiếu kịp thời.</w:t>
      </w:r>
    </w:p>
    <w:p w:rsidR="00386FC7" w:rsidRDefault="00386FC7" w:rsidP="00386FC7">
      <w:pPr>
        <w:tabs>
          <w:tab w:val="left" w:pos="709"/>
        </w:tabs>
        <w:spacing w:before="120" w:line="304" w:lineRule="auto"/>
        <w:jc w:val="both"/>
        <w:rPr>
          <w:sz w:val="28"/>
          <w:szCs w:val="28"/>
        </w:rPr>
      </w:pPr>
      <w:r>
        <w:rPr>
          <w:sz w:val="28"/>
          <w:szCs w:val="28"/>
        </w:rPr>
        <w:tab/>
        <w:t xml:space="preserve">Một số khâu trong quy trình quản lý cán bộ, viên chức, người </w:t>
      </w:r>
      <w:proofErr w:type="gramStart"/>
      <w:r>
        <w:rPr>
          <w:sz w:val="28"/>
          <w:szCs w:val="28"/>
        </w:rPr>
        <w:t>lao</w:t>
      </w:r>
      <w:proofErr w:type="gramEnd"/>
      <w:r>
        <w:rPr>
          <w:sz w:val="28"/>
          <w:szCs w:val="28"/>
        </w:rPr>
        <w:t xml:space="preserve"> động chưa thực sự chặt chẽ, chất lượng chuyên môn ở một số vị trí việc làm còn thấp. </w:t>
      </w:r>
    </w:p>
    <w:p w:rsidR="00386FC7" w:rsidRDefault="00386FC7" w:rsidP="00386FC7">
      <w:pPr>
        <w:tabs>
          <w:tab w:val="left" w:pos="709"/>
        </w:tabs>
        <w:spacing w:before="120" w:line="304" w:lineRule="auto"/>
        <w:jc w:val="both"/>
        <w:rPr>
          <w:sz w:val="28"/>
          <w:szCs w:val="28"/>
        </w:rPr>
      </w:pPr>
      <w:r>
        <w:rPr>
          <w:sz w:val="28"/>
          <w:szCs w:val="28"/>
        </w:rPr>
        <w:tab/>
        <w:t>Công tác tổng hợp số liệu qua hàng năm chưa có hệ thống, thiếu sự đồng bộ và sự phối hợp giữa các đơn vị trực thuộc trường trong công tác này.</w:t>
      </w:r>
    </w:p>
    <w:p w:rsidR="00386FC7" w:rsidRDefault="00386FC7" w:rsidP="00386FC7">
      <w:pPr>
        <w:tabs>
          <w:tab w:val="left" w:pos="709"/>
        </w:tabs>
        <w:spacing w:before="120" w:line="304" w:lineRule="auto"/>
        <w:jc w:val="both"/>
        <w:rPr>
          <w:sz w:val="28"/>
          <w:szCs w:val="28"/>
        </w:rPr>
      </w:pPr>
      <w:r>
        <w:rPr>
          <w:sz w:val="28"/>
          <w:szCs w:val="28"/>
        </w:rPr>
        <w:tab/>
        <w:t xml:space="preserve">Việc học tập và làm </w:t>
      </w:r>
      <w:proofErr w:type="gramStart"/>
      <w:r>
        <w:rPr>
          <w:sz w:val="28"/>
          <w:szCs w:val="28"/>
        </w:rPr>
        <w:t>theo</w:t>
      </w:r>
      <w:proofErr w:type="gramEnd"/>
      <w:r>
        <w:rPr>
          <w:sz w:val="28"/>
          <w:szCs w:val="28"/>
        </w:rPr>
        <w:t xml:space="preserve"> tấm gương đạo đức Hồ Chí Minh tuy đã có chuyển biến tích cực về nhận thức, nhưng kết quả trong thực tế chưa như mong muốn.</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Một số đảng viên chưa phát huy được tính tiền phong gương mẫu trong ý thức tổ chức kỷ luật và trong thực hiện nhiệm vụ được giao.</w:t>
      </w:r>
      <w:proofErr w:type="gramEnd"/>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Chất lượng, hiệu quả công tác giáo dục rèn luyện phẩm chất đạo đức của một số đảng viên chưa thật tốt.</w:t>
      </w:r>
      <w:proofErr w:type="gramEnd"/>
    </w:p>
    <w:p w:rsidR="00386FC7" w:rsidRDefault="00386FC7" w:rsidP="00386FC7">
      <w:pPr>
        <w:tabs>
          <w:tab w:val="left" w:pos="709"/>
        </w:tabs>
        <w:spacing w:before="120" w:line="304" w:lineRule="auto"/>
        <w:jc w:val="both"/>
        <w:rPr>
          <w:sz w:val="28"/>
          <w:szCs w:val="28"/>
        </w:rPr>
      </w:pPr>
      <w:r>
        <w:rPr>
          <w:sz w:val="28"/>
          <w:szCs w:val="28"/>
        </w:rPr>
        <w:lastRenderedPageBreak/>
        <w:tab/>
        <w:t xml:space="preserve"> Do có sự biến động về nhân sự ban lãnh đạo nhà trường, cấu trúc tổ chức nhà trường nên bộ máy tổ chức của nhà trường cũng ít nhiều ảnh hưởng.</w:t>
      </w:r>
    </w:p>
    <w:p w:rsidR="00475C52" w:rsidRDefault="00475C52" w:rsidP="00386FC7">
      <w:pPr>
        <w:tabs>
          <w:tab w:val="left" w:pos="709"/>
        </w:tabs>
        <w:spacing w:before="120" w:line="304" w:lineRule="auto"/>
        <w:jc w:val="both"/>
        <w:rPr>
          <w:sz w:val="28"/>
          <w:szCs w:val="28"/>
        </w:rPr>
      </w:pPr>
      <w:r>
        <w:rPr>
          <w:sz w:val="28"/>
          <w:szCs w:val="28"/>
        </w:rPr>
        <w:tab/>
      </w:r>
      <w:r w:rsidRPr="00FC02E8">
        <w:rPr>
          <w:sz w:val="28"/>
          <w:szCs w:val="28"/>
        </w:rPr>
        <w:t>Trong lãnh đạo, chỉ đạo và thực hiện chức năng, nhiệm vụ của thủ trưởng đơn vị, người đứng đầu còn thiếu sót dẫn việc khiếu kiện, báo chí phản ánh làm ảnh hưởng đến sự ổn định và phát triển của nhà trường. Việc này đã được Ban giám đốc Sở GD&amp;ĐT tổ chức họp kiể</w:t>
      </w:r>
      <w:r w:rsidR="00FC02E8" w:rsidRPr="00FC02E8">
        <w:rPr>
          <w:sz w:val="28"/>
          <w:szCs w:val="28"/>
        </w:rPr>
        <w:t>m điểm rút kinh nghiệm trong Hội</w:t>
      </w:r>
      <w:r w:rsidRPr="00FC02E8">
        <w:rPr>
          <w:sz w:val="28"/>
          <w:szCs w:val="28"/>
        </w:rPr>
        <w:t xml:space="preserve"> nghị cán bộ chủ chốt.</w:t>
      </w:r>
      <w:r>
        <w:rPr>
          <w:sz w:val="28"/>
          <w:szCs w:val="28"/>
        </w:rPr>
        <w:t xml:space="preserve"> </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2016</w:t>
      </w:r>
    </w:p>
    <w:p w:rsidR="00386FC7" w:rsidRDefault="00386FC7" w:rsidP="00386FC7">
      <w:pPr>
        <w:tabs>
          <w:tab w:val="left" w:pos="709"/>
        </w:tabs>
        <w:spacing w:before="120" w:line="304" w:lineRule="auto"/>
        <w:jc w:val="both"/>
        <w:rPr>
          <w:bCs/>
          <w:sz w:val="28"/>
          <w:szCs w:val="28"/>
        </w:rPr>
      </w:pPr>
      <w:r>
        <w:rPr>
          <w:bCs/>
          <w:sz w:val="28"/>
          <w:szCs w:val="28"/>
        </w:rPr>
        <w:tab/>
        <w:t>Năm 2016 là năm đầu tiên triển khai thực hiện Nghị quyết Đại hội toàn quốc lần thứ XII của Đảng; Nghị quyết Đại hội thành phố lần thứ X, nhiệm kỳ 2015 – 20120;  Nghị quyết Đại hội Đảng bộ Sở Giáo dục và Đào tạo lần thứ VI, nhiệm kỳ 2015 – 2020 và Nghị quyết Đại hội Đảng bộ Trường Cao đẳng Kỹ thuật Lý Tự Trọng TP. Hồ Chí Minh lần thứ XI, nhiệm kỳ 2015 – 20120; bầu cử đại biểu Quốc hội khóa XIV và đại biểu Hội đồng nhân dân các cấp nhiệm kỳ 2016 – 2021,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0D0D79">
        <w:rPr>
          <w:bCs/>
          <w:sz w:val="28"/>
          <w:szCs w:val="28"/>
        </w:rPr>
        <w:t>0</w:t>
      </w:r>
      <w:r>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 xml:space="preserve">2. Tăng cường công tác xây dựng Đảng, tiếp tục kiên quyết, kiên trì thực hiện hiệu quả Nghị quyết Trung ương 4 (khóa XI)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w:t>
      </w:r>
      <w:r>
        <w:rPr>
          <w:bCs/>
          <w:sz w:val="28"/>
          <w:szCs w:val="28"/>
        </w:rPr>
        <w:lastRenderedPageBreak/>
        <w:t>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tab/>
        <w:t>4. Đẩy mạnh thực hiện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386FC7" w:rsidP="00386FC7">
      <w:pPr>
        <w:tabs>
          <w:tab w:val="left" w:pos="709"/>
        </w:tabs>
        <w:spacing w:before="120" w:line="304" w:lineRule="auto"/>
        <w:jc w:val="both"/>
        <w:rPr>
          <w:bCs/>
          <w:sz w:val="28"/>
          <w:szCs w:val="28"/>
        </w:rPr>
      </w:pPr>
      <w:r>
        <w:rPr>
          <w:bCs/>
          <w:sz w:val="28"/>
          <w:szCs w:val="28"/>
        </w:rPr>
        <w:tab/>
        <w:t xml:space="preserve">6. Đầy mạnh công tác đoàn thể, chăm lo nâng cao đời sống vật chất và tinh thần, phát huy quyền làm chủ của cán bộ, viên chức, người </w:t>
      </w:r>
      <w:proofErr w:type="gramStart"/>
      <w:r>
        <w:rPr>
          <w:bCs/>
          <w:sz w:val="28"/>
          <w:szCs w:val="28"/>
        </w:rPr>
        <w:t>lao</w:t>
      </w:r>
      <w:proofErr w:type="gramEnd"/>
      <w:r>
        <w:rPr>
          <w:bCs/>
          <w:sz w:val="28"/>
          <w:szCs w:val="28"/>
        </w:rPr>
        <w:t xml:space="preserve">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Pr="00FC02E8">
        <w:rPr>
          <w:bCs/>
          <w:sz w:val="28"/>
          <w:szCs w:val="28"/>
        </w:rPr>
        <w:t>7. Phân đấu 100% đảng viên được phân tích đánh giá Hoàn thành nhiệm vụ trở lên, Đảng bộ Hoàn thành tốt nhiệm vụ.</w:t>
      </w:r>
    </w:p>
    <w:p w:rsidR="00386FC7" w:rsidRDefault="00386FC7" w:rsidP="00386FC7">
      <w:pPr>
        <w:tabs>
          <w:tab w:val="left" w:pos="709"/>
        </w:tabs>
        <w:spacing w:before="120" w:line="304" w:lineRule="auto"/>
        <w:jc w:val="both"/>
        <w:rPr>
          <w:bCs/>
          <w:sz w:val="28"/>
          <w:szCs w:val="28"/>
        </w:rPr>
      </w:pPr>
      <w:r>
        <w:rPr>
          <w:bCs/>
          <w:sz w:val="28"/>
          <w:szCs w:val="28"/>
        </w:rPr>
        <w:tab/>
        <w:t xml:space="preserve">Trên đây là báo cáo tổng kết công tác Đảng năm 2015 và một số nhiệm vụ năm 2016 của Đảng bộ Trường Cao đẳng Kỹ thuật Lý Tự Trọng TP. Hồ Chí Minh. </w:t>
      </w:r>
      <w:proofErr w:type="gramStart"/>
      <w:r>
        <w:rPr>
          <w:bCs/>
          <w:sz w:val="28"/>
          <w:szCs w:val="28"/>
        </w:rPr>
        <w:t>Đề nghị các chi bộ trực thuộc quán triệt và triển khai thực hiện.</w:t>
      </w:r>
      <w:proofErr w:type="gramEnd"/>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Default="00386FC7" w:rsidP="00386FC7">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386FC7" w:rsidP="00386FC7">
      <w:pPr>
        <w:spacing w:line="276" w:lineRule="auto"/>
        <w:rPr>
          <w:sz w:val="28"/>
          <w:szCs w:val="28"/>
        </w:rPr>
      </w:pPr>
    </w:p>
    <w:p w:rsidR="00386FC7" w:rsidRDefault="00386FC7" w:rsidP="00386FC7">
      <w:pPr>
        <w:ind w:left="6480"/>
        <w:rPr>
          <w:b/>
          <w:sz w:val="28"/>
          <w:szCs w:val="28"/>
        </w:rPr>
      </w:pPr>
      <w:r>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sectPr w:rsidR="00386FC7"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DB6" w:rsidRDefault="00A16DB6" w:rsidP="002C7BB8">
      <w:r>
        <w:separator/>
      </w:r>
    </w:p>
  </w:endnote>
  <w:endnote w:type="continuationSeparator" w:id="0">
    <w:p w:rsidR="00A16DB6" w:rsidRDefault="00A16DB6" w:rsidP="002C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838049"/>
      <w:docPartObj>
        <w:docPartGallery w:val="Page Numbers (Bottom of Page)"/>
        <w:docPartUnique/>
      </w:docPartObj>
    </w:sdtPr>
    <w:sdtEndPr>
      <w:rPr>
        <w:noProof/>
      </w:rPr>
    </w:sdtEndPr>
    <w:sdtContent>
      <w:p w:rsidR="002C7BB8" w:rsidRDefault="002C7BB8">
        <w:pPr>
          <w:pStyle w:val="Footer"/>
          <w:jc w:val="center"/>
        </w:pPr>
        <w:r>
          <w:fldChar w:fldCharType="begin"/>
        </w:r>
        <w:r>
          <w:instrText xml:space="preserve"> PAGE   \* MERGEFORMAT </w:instrText>
        </w:r>
        <w:r>
          <w:fldChar w:fldCharType="separate"/>
        </w:r>
        <w:r w:rsidR="00FA6783">
          <w:rPr>
            <w:noProof/>
          </w:rPr>
          <w:t>1</w:t>
        </w:r>
        <w:r>
          <w:rPr>
            <w:noProof/>
          </w:rPr>
          <w:fldChar w:fldCharType="end"/>
        </w:r>
      </w:p>
    </w:sdtContent>
  </w:sdt>
  <w:p w:rsidR="002C7BB8" w:rsidRDefault="002C7B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DB6" w:rsidRDefault="00A16DB6" w:rsidP="002C7BB8">
      <w:r>
        <w:separator/>
      </w:r>
    </w:p>
  </w:footnote>
  <w:footnote w:type="continuationSeparator" w:id="0">
    <w:p w:rsidR="00A16DB6" w:rsidRDefault="00A16DB6" w:rsidP="002C7B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D0D79"/>
    <w:rsid w:val="001306C9"/>
    <w:rsid w:val="00166666"/>
    <w:rsid w:val="001F65EF"/>
    <w:rsid w:val="002A7ACF"/>
    <w:rsid w:val="002C7BB8"/>
    <w:rsid w:val="002E3C54"/>
    <w:rsid w:val="00311D87"/>
    <w:rsid w:val="00313193"/>
    <w:rsid w:val="00322B7E"/>
    <w:rsid w:val="00386FC7"/>
    <w:rsid w:val="003E5B7D"/>
    <w:rsid w:val="00475C52"/>
    <w:rsid w:val="004C33F2"/>
    <w:rsid w:val="00621B1D"/>
    <w:rsid w:val="006D18DF"/>
    <w:rsid w:val="00863A56"/>
    <w:rsid w:val="008A792F"/>
    <w:rsid w:val="00A16DB6"/>
    <w:rsid w:val="00A30150"/>
    <w:rsid w:val="00A500DB"/>
    <w:rsid w:val="00B70779"/>
    <w:rsid w:val="00B9614D"/>
    <w:rsid w:val="00BB7598"/>
    <w:rsid w:val="00BE130C"/>
    <w:rsid w:val="00C22D51"/>
    <w:rsid w:val="00E0449A"/>
    <w:rsid w:val="00E54E68"/>
    <w:rsid w:val="00ED6AF8"/>
    <w:rsid w:val="00EF6235"/>
    <w:rsid w:val="00FA6783"/>
    <w:rsid w:val="00FC0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cp:lastModifiedBy>
  <cp:revision>2</cp:revision>
  <dcterms:created xsi:type="dcterms:W3CDTF">2016-05-15T20:27:00Z</dcterms:created>
  <dcterms:modified xsi:type="dcterms:W3CDTF">2016-05-15T20:27:00Z</dcterms:modified>
</cp:coreProperties>
</file>